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A6E8" w14:textId="27B5FA01" w:rsidR="00C108FB" w:rsidRDefault="00C108FB" w:rsidP="00D20171">
      <w:pPr>
        <w:ind w:left="-426" w:right="-720"/>
        <w:rPr>
          <w:b/>
          <w:bCs/>
          <w:sz w:val="40"/>
          <w:szCs w:val="40"/>
        </w:rPr>
      </w:pPr>
    </w:p>
    <w:p w14:paraId="48DB3240" w14:textId="641AB3B9" w:rsidR="004E1765" w:rsidRPr="003D084D" w:rsidRDefault="00C06E9A" w:rsidP="00C108F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59A5BF0" wp14:editId="71954750">
            <wp:simplePos x="600075" y="763905"/>
            <wp:positionH relativeFrom="margin">
              <wp:align>left</wp:align>
            </wp:positionH>
            <wp:positionV relativeFrom="margin">
              <wp:align>top</wp:align>
            </wp:positionV>
            <wp:extent cx="1190625" cy="1295400"/>
            <wp:effectExtent l="0" t="0" r="9525" b="0"/>
            <wp:wrapSquare wrapText="bothSides"/>
            <wp:docPr id="75826810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68102" name="Afbeelding 7582681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</w:t>
      </w:r>
      <w:r w:rsidR="00C108FB" w:rsidRPr="003D084D">
        <w:rPr>
          <w:b/>
          <w:bCs/>
          <w:sz w:val="36"/>
          <w:szCs w:val="36"/>
        </w:rPr>
        <w:t>LIMBRA CAT CLUB</w:t>
      </w:r>
    </w:p>
    <w:p w14:paraId="0A11606B" w14:textId="1C1FDD0A" w:rsidR="00C108FB" w:rsidRPr="003D084D" w:rsidRDefault="00C108FB">
      <w:pPr>
        <w:rPr>
          <w:b/>
          <w:bCs/>
          <w:sz w:val="36"/>
          <w:szCs w:val="36"/>
        </w:rPr>
      </w:pPr>
    </w:p>
    <w:p w14:paraId="1F13D847" w14:textId="1BA6841F" w:rsidR="00C108FB" w:rsidRPr="003D084D" w:rsidRDefault="00C06E9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="00C108FB" w:rsidRPr="003D084D">
        <w:rPr>
          <w:b/>
          <w:bCs/>
          <w:sz w:val="36"/>
          <w:szCs w:val="36"/>
        </w:rPr>
        <w:t>HANDLEIDING DIGITAAL INVULBARE FORMULIEREN</w:t>
      </w:r>
    </w:p>
    <w:p w14:paraId="1D2FB24E" w14:textId="73CDD3D0" w:rsidR="00C108FB" w:rsidRDefault="00C108FB">
      <w:pPr>
        <w:rPr>
          <w:b/>
          <w:bCs/>
          <w:sz w:val="40"/>
          <w:szCs w:val="40"/>
        </w:rPr>
      </w:pPr>
    </w:p>
    <w:p w14:paraId="042E8CDB" w14:textId="2B58AF92" w:rsidR="00C108FB" w:rsidRDefault="00C108FB">
      <w:pPr>
        <w:rPr>
          <w:b/>
          <w:bCs/>
          <w:sz w:val="40"/>
          <w:szCs w:val="40"/>
        </w:rPr>
      </w:pPr>
    </w:p>
    <w:p w14:paraId="5404418C" w14:textId="504D81BD" w:rsidR="00C108FB" w:rsidRPr="003D084D" w:rsidRDefault="00C108FB">
      <w:pPr>
        <w:rPr>
          <w:b/>
          <w:bCs/>
          <w:sz w:val="28"/>
          <w:szCs w:val="28"/>
        </w:rPr>
      </w:pPr>
      <w:r w:rsidRPr="003D084D">
        <w:rPr>
          <w:b/>
          <w:bCs/>
          <w:sz w:val="28"/>
          <w:szCs w:val="28"/>
        </w:rPr>
        <w:t>Waarom digitaal invullen?</w:t>
      </w:r>
    </w:p>
    <w:p w14:paraId="3C874A92" w14:textId="08A44C11" w:rsidR="00DB36E8" w:rsidRPr="003D084D" w:rsidRDefault="00C108FB">
      <w:pPr>
        <w:rPr>
          <w:sz w:val="28"/>
          <w:szCs w:val="28"/>
        </w:rPr>
      </w:pPr>
      <w:r w:rsidRPr="003D084D">
        <w:rPr>
          <w:sz w:val="28"/>
          <w:szCs w:val="28"/>
        </w:rPr>
        <w:t xml:space="preserve">Omdat niet </w:t>
      </w:r>
      <w:r w:rsidR="00C81C4C">
        <w:rPr>
          <w:sz w:val="28"/>
          <w:szCs w:val="28"/>
        </w:rPr>
        <w:t xml:space="preserve">van </w:t>
      </w:r>
      <w:r w:rsidRPr="003D084D">
        <w:rPr>
          <w:sz w:val="28"/>
          <w:szCs w:val="28"/>
        </w:rPr>
        <w:t>iedereen het handschrift even goed leesbaar is, is de Limbra Cat Club overgestapt naar digitaal invulbare</w:t>
      </w:r>
      <w:r w:rsidR="00DB36E8" w:rsidRPr="003D084D">
        <w:rPr>
          <w:sz w:val="28"/>
          <w:szCs w:val="28"/>
        </w:rPr>
        <w:t xml:space="preserve"> documenten. </w:t>
      </w:r>
      <w:r w:rsidR="00C81C4C">
        <w:rPr>
          <w:sz w:val="28"/>
          <w:szCs w:val="28"/>
        </w:rPr>
        <w:t>Hiermee worden eventuele verkeerde interpretaties van het handschrift en dus een verkeerde overname van gegevens in het stamboek door LCC voorkomen.</w:t>
      </w:r>
    </w:p>
    <w:p w14:paraId="0253BC11" w14:textId="575C381D" w:rsidR="00DB36E8" w:rsidRPr="003D084D" w:rsidRDefault="00DB36E8">
      <w:pPr>
        <w:rPr>
          <w:sz w:val="28"/>
          <w:szCs w:val="28"/>
        </w:rPr>
      </w:pPr>
    </w:p>
    <w:p w14:paraId="1C329BBE" w14:textId="77777777" w:rsidR="00DB36E8" w:rsidRPr="003D084D" w:rsidRDefault="00DB36E8">
      <w:pPr>
        <w:rPr>
          <w:sz w:val="28"/>
          <w:szCs w:val="28"/>
        </w:rPr>
      </w:pPr>
    </w:p>
    <w:p w14:paraId="233FEDEF" w14:textId="77777777" w:rsidR="00DB36E8" w:rsidRPr="003D084D" w:rsidRDefault="00DB36E8">
      <w:pPr>
        <w:rPr>
          <w:b/>
          <w:bCs/>
          <w:sz w:val="28"/>
          <w:szCs w:val="28"/>
        </w:rPr>
      </w:pPr>
      <w:r w:rsidRPr="003D084D">
        <w:rPr>
          <w:b/>
          <w:bCs/>
          <w:sz w:val="28"/>
          <w:szCs w:val="28"/>
        </w:rPr>
        <w:t>In snelle stappen;</w:t>
      </w:r>
    </w:p>
    <w:p w14:paraId="1F773ADF" w14:textId="5A5CDCDB" w:rsidR="00DB36E8" w:rsidRPr="003D084D" w:rsidRDefault="00DB36E8" w:rsidP="00DB36E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D084D">
        <w:rPr>
          <w:sz w:val="28"/>
          <w:szCs w:val="28"/>
        </w:rPr>
        <w:t>Download het gewenste formulier</w:t>
      </w:r>
      <w:r w:rsidR="00C81C4C">
        <w:rPr>
          <w:sz w:val="28"/>
          <w:szCs w:val="28"/>
        </w:rPr>
        <w:t>.</w:t>
      </w:r>
    </w:p>
    <w:p w14:paraId="16B71452" w14:textId="6BD682C5" w:rsidR="00C108FB" w:rsidRPr="003D084D" w:rsidRDefault="00DB36E8" w:rsidP="00DB36E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D084D">
        <w:rPr>
          <w:sz w:val="28"/>
          <w:szCs w:val="28"/>
        </w:rPr>
        <w:t>Sla dit document op</w:t>
      </w:r>
      <w:r w:rsidR="00C81C4C">
        <w:rPr>
          <w:sz w:val="28"/>
          <w:szCs w:val="28"/>
        </w:rPr>
        <w:t xml:space="preserve"> jouw eigen computer op</w:t>
      </w:r>
      <w:r w:rsidRPr="003D084D">
        <w:rPr>
          <w:sz w:val="28"/>
          <w:szCs w:val="28"/>
        </w:rPr>
        <w:t xml:space="preserve"> (bijv. bureaublad of “mijn documenten”)</w:t>
      </w:r>
      <w:r w:rsidR="00C81C4C">
        <w:rPr>
          <w:sz w:val="28"/>
          <w:szCs w:val="28"/>
        </w:rPr>
        <w:t>.</w:t>
      </w:r>
      <w:r w:rsidR="00C108FB" w:rsidRPr="003D084D">
        <w:rPr>
          <w:sz w:val="28"/>
          <w:szCs w:val="28"/>
        </w:rPr>
        <w:t xml:space="preserve"> </w:t>
      </w:r>
    </w:p>
    <w:p w14:paraId="749A70EC" w14:textId="1F63B2E2" w:rsidR="00DB36E8" w:rsidRPr="003D084D" w:rsidRDefault="00DB36E8" w:rsidP="00DB36E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D084D">
        <w:rPr>
          <w:sz w:val="28"/>
          <w:szCs w:val="28"/>
        </w:rPr>
        <w:t xml:space="preserve">Open het </w:t>
      </w:r>
      <w:r w:rsidR="00B140A9" w:rsidRPr="003D084D">
        <w:rPr>
          <w:sz w:val="28"/>
          <w:szCs w:val="28"/>
        </w:rPr>
        <w:t>document in Word</w:t>
      </w:r>
      <w:r w:rsidR="00C81C4C">
        <w:rPr>
          <w:sz w:val="28"/>
          <w:szCs w:val="28"/>
        </w:rPr>
        <w:t>.</w:t>
      </w:r>
    </w:p>
    <w:p w14:paraId="03A2ED26" w14:textId="4ED2508F" w:rsidR="00B140A9" w:rsidRPr="003D084D" w:rsidRDefault="00B140A9" w:rsidP="00DB36E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D084D">
        <w:rPr>
          <w:sz w:val="28"/>
          <w:szCs w:val="28"/>
        </w:rPr>
        <w:t>Vul het formulier in</w:t>
      </w:r>
      <w:r w:rsidR="00C81C4C">
        <w:rPr>
          <w:sz w:val="28"/>
          <w:szCs w:val="28"/>
        </w:rPr>
        <w:t>.</w:t>
      </w:r>
    </w:p>
    <w:p w14:paraId="6F3F4D32" w14:textId="7864E8E9" w:rsidR="00B140A9" w:rsidRPr="003D084D" w:rsidRDefault="00B140A9" w:rsidP="00DB36E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D084D">
        <w:rPr>
          <w:sz w:val="28"/>
          <w:szCs w:val="28"/>
        </w:rPr>
        <w:t>Sla het op onder een andere naam</w:t>
      </w:r>
      <w:r w:rsidR="00C81C4C">
        <w:rPr>
          <w:sz w:val="28"/>
          <w:szCs w:val="28"/>
        </w:rPr>
        <w:t xml:space="preserve"> op jouw eigen computer.</w:t>
      </w:r>
    </w:p>
    <w:p w14:paraId="2345FB29" w14:textId="42B04405" w:rsidR="00B140A9" w:rsidRPr="003D084D" w:rsidRDefault="00B140A9" w:rsidP="00B140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D084D">
        <w:rPr>
          <w:sz w:val="28"/>
          <w:szCs w:val="28"/>
        </w:rPr>
        <w:t xml:space="preserve">Stuur het opgeslagen document naar het mailadres </w:t>
      </w:r>
      <w:r w:rsidR="00C81C4C">
        <w:rPr>
          <w:sz w:val="28"/>
          <w:szCs w:val="28"/>
        </w:rPr>
        <w:t>dat</w:t>
      </w:r>
      <w:r w:rsidRPr="003D084D">
        <w:rPr>
          <w:sz w:val="28"/>
          <w:szCs w:val="28"/>
        </w:rPr>
        <w:t xml:space="preserve"> op het formulier staat.</w:t>
      </w:r>
    </w:p>
    <w:p w14:paraId="7A373D1F" w14:textId="77777777" w:rsidR="00B140A9" w:rsidRPr="003D084D" w:rsidRDefault="00B140A9" w:rsidP="00B140A9">
      <w:pPr>
        <w:rPr>
          <w:sz w:val="28"/>
          <w:szCs w:val="28"/>
        </w:rPr>
      </w:pPr>
    </w:p>
    <w:p w14:paraId="08CE2984" w14:textId="202C2870" w:rsidR="00B140A9" w:rsidRPr="003D084D" w:rsidRDefault="00B140A9" w:rsidP="00B140A9">
      <w:pPr>
        <w:rPr>
          <w:b/>
          <w:bCs/>
          <w:sz w:val="28"/>
          <w:szCs w:val="28"/>
        </w:rPr>
      </w:pPr>
      <w:r w:rsidRPr="003D084D">
        <w:rPr>
          <w:b/>
          <w:bCs/>
          <w:sz w:val="28"/>
          <w:szCs w:val="28"/>
        </w:rPr>
        <w:t>Hoe het formulier in te vullen.</w:t>
      </w:r>
    </w:p>
    <w:p w14:paraId="09A98DD4" w14:textId="2FDE86C3" w:rsidR="00B140A9" w:rsidRPr="003D084D" w:rsidRDefault="00B140A9" w:rsidP="00B140A9">
      <w:pPr>
        <w:rPr>
          <w:sz w:val="28"/>
          <w:szCs w:val="28"/>
        </w:rPr>
      </w:pPr>
      <w:r w:rsidRPr="003D084D">
        <w:rPr>
          <w:sz w:val="28"/>
          <w:szCs w:val="28"/>
        </w:rPr>
        <w:t xml:space="preserve">De grijze vakjes achter de vragen kunt u invullen, hiervoor is voldoende ruimte beschikbaar. </w:t>
      </w:r>
      <w:r w:rsidR="00C81C4C" w:rsidRPr="003D084D">
        <w:rPr>
          <w:sz w:val="28"/>
          <w:szCs w:val="28"/>
        </w:rPr>
        <w:t>Met</w:t>
      </w:r>
      <w:r w:rsidRPr="003D084D">
        <w:rPr>
          <w:sz w:val="28"/>
          <w:szCs w:val="28"/>
        </w:rPr>
        <w:t xml:space="preserve"> de Tab-toets springt u van vraag naar vraag.</w:t>
      </w:r>
    </w:p>
    <w:p w14:paraId="73ED81B7" w14:textId="77777777" w:rsidR="00B140A9" w:rsidRPr="003D084D" w:rsidRDefault="00B140A9" w:rsidP="00B140A9">
      <w:pPr>
        <w:rPr>
          <w:sz w:val="28"/>
          <w:szCs w:val="28"/>
        </w:rPr>
      </w:pPr>
    </w:p>
    <w:p w14:paraId="12AFF1B1" w14:textId="2183F0AF" w:rsidR="00B140A9" w:rsidRDefault="00B140A9" w:rsidP="00B140A9">
      <w:pPr>
        <w:rPr>
          <w:b/>
          <w:bCs/>
          <w:sz w:val="28"/>
          <w:szCs w:val="28"/>
        </w:rPr>
      </w:pPr>
      <w:r w:rsidRPr="003D084D">
        <w:rPr>
          <w:b/>
          <w:bCs/>
          <w:sz w:val="28"/>
          <w:szCs w:val="28"/>
        </w:rPr>
        <w:t>Voorbeelden;</w:t>
      </w:r>
    </w:p>
    <w:p w14:paraId="28314F39" w14:textId="37A9B422" w:rsidR="00B4247A" w:rsidRDefault="003D084D" w:rsidP="00B140A9">
      <w:pPr>
        <w:rPr>
          <w:sz w:val="28"/>
          <w:szCs w:val="28"/>
        </w:rPr>
      </w:pPr>
      <w:r>
        <w:rPr>
          <w:sz w:val="28"/>
          <w:szCs w:val="28"/>
        </w:rPr>
        <w:t>Naam eigenaar</w:t>
      </w:r>
      <w:r w:rsidR="00B4247A">
        <w:rPr>
          <w:sz w:val="28"/>
          <w:szCs w:val="28"/>
        </w:rPr>
        <w:t xml:space="preserve">:                               </w:t>
      </w:r>
      <w:r w:rsidR="00B4247A" w:rsidRPr="00B4247A">
        <w:rPr>
          <w:sz w:val="28"/>
          <w:szCs w:val="28"/>
          <w:highlight w:val="lightGray"/>
        </w:rPr>
        <w:t>…….</w:t>
      </w:r>
      <w:r w:rsidR="00B4247A">
        <w:rPr>
          <w:sz w:val="28"/>
          <w:szCs w:val="28"/>
        </w:rPr>
        <w:t xml:space="preserve">                 (50 karakter tekst)</w:t>
      </w:r>
    </w:p>
    <w:p w14:paraId="2732BD7C" w14:textId="4B2FE3D8" w:rsidR="003D084D" w:rsidRDefault="003D084D" w:rsidP="00B140A9">
      <w:pPr>
        <w:rPr>
          <w:sz w:val="28"/>
          <w:szCs w:val="28"/>
        </w:rPr>
      </w:pPr>
      <w:r>
        <w:rPr>
          <w:sz w:val="28"/>
          <w:szCs w:val="28"/>
        </w:rPr>
        <w:t>Postcode en woonplaats:</w:t>
      </w:r>
      <w:r w:rsidR="00B4247A">
        <w:rPr>
          <w:sz w:val="28"/>
          <w:szCs w:val="28"/>
        </w:rPr>
        <w:t xml:space="preserve">               </w:t>
      </w:r>
      <w:r w:rsidR="00BD5FF1" w:rsidRPr="00BD5FF1">
        <w:rPr>
          <w:sz w:val="28"/>
          <w:szCs w:val="28"/>
          <w:highlight w:val="lightGray"/>
        </w:rPr>
        <w:t>…….</w:t>
      </w:r>
      <w:r w:rsidR="00BD5FF1">
        <w:rPr>
          <w:sz w:val="28"/>
          <w:szCs w:val="28"/>
        </w:rPr>
        <w:t xml:space="preserve">    </w:t>
      </w:r>
      <w:r w:rsidR="00BD5FF1" w:rsidRPr="00BD5FF1">
        <w:rPr>
          <w:sz w:val="28"/>
          <w:szCs w:val="28"/>
          <w:highlight w:val="lightGray"/>
        </w:rPr>
        <w:t>….....</w:t>
      </w:r>
      <w:r w:rsidR="00B4247A">
        <w:rPr>
          <w:sz w:val="28"/>
          <w:szCs w:val="28"/>
        </w:rPr>
        <w:t xml:space="preserve"> ( 7 karakters + 50 karakters)</w:t>
      </w:r>
    </w:p>
    <w:p w14:paraId="68A4B565" w14:textId="70F84941" w:rsidR="003D084D" w:rsidRDefault="003D084D" w:rsidP="00B140A9">
      <w:pPr>
        <w:rPr>
          <w:sz w:val="28"/>
          <w:szCs w:val="28"/>
        </w:rPr>
      </w:pPr>
      <w:r>
        <w:rPr>
          <w:sz w:val="28"/>
          <w:szCs w:val="28"/>
        </w:rPr>
        <w:t xml:space="preserve">Datum laatste nest moederpoes: </w:t>
      </w:r>
      <w:r w:rsidRPr="003D084D">
        <w:rPr>
          <w:sz w:val="28"/>
          <w:szCs w:val="28"/>
          <w:highlight w:val="lightGray"/>
        </w:rPr>
        <w:t>Kies datum</w:t>
      </w:r>
      <w:r w:rsidR="00D20171">
        <w:rPr>
          <w:sz w:val="28"/>
          <w:szCs w:val="28"/>
        </w:rPr>
        <w:t xml:space="preserve">    ( kies </w:t>
      </w:r>
      <w:r w:rsidR="00C81C4C">
        <w:rPr>
          <w:sz w:val="28"/>
          <w:szCs w:val="28"/>
        </w:rPr>
        <w:t>met</w:t>
      </w:r>
      <w:r w:rsidR="00D20171">
        <w:rPr>
          <w:sz w:val="28"/>
          <w:szCs w:val="28"/>
        </w:rPr>
        <w:t xml:space="preserve"> het dropdown </w:t>
      </w:r>
      <w:r w:rsidR="00C81C4C">
        <w:rPr>
          <w:sz w:val="28"/>
          <w:szCs w:val="28"/>
        </w:rPr>
        <w:t>pijltje</w:t>
      </w:r>
      <w:r w:rsidR="00D20171">
        <w:rPr>
          <w:sz w:val="28"/>
          <w:szCs w:val="28"/>
        </w:rPr>
        <w:t xml:space="preserve"> de juiste datum)</w:t>
      </w:r>
    </w:p>
    <w:p w14:paraId="467CD247" w14:textId="2E487AF0" w:rsidR="00D20171" w:rsidRDefault="00033EB9" w:rsidP="00B140A9">
      <w:pPr>
        <w:rPr>
          <w:sz w:val="28"/>
          <w:szCs w:val="28"/>
        </w:rPr>
      </w:pPr>
      <w:r>
        <w:rPr>
          <w:sz w:val="28"/>
          <w:szCs w:val="28"/>
        </w:rPr>
        <w:t>Wanneer</w:t>
      </w:r>
      <w:r w:rsidR="00D20171">
        <w:rPr>
          <w:sz w:val="28"/>
          <w:szCs w:val="28"/>
        </w:rPr>
        <w:t xml:space="preserve"> er een streepje staat </w:t>
      </w:r>
      <w:r w:rsidR="00D20171">
        <w:rPr>
          <w:sz w:val="28"/>
          <w:szCs w:val="28"/>
          <w:highlight w:val="lightGray"/>
        </w:rPr>
        <w:t>–</w:t>
      </w:r>
      <w:r w:rsidR="00D20171">
        <w:rPr>
          <w:sz w:val="28"/>
          <w:szCs w:val="28"/>
        </w:rPr>
        <w:t xml:space="preserve"> moet/kunt u een keuze maken uit het onderliggende menu. Klik </w:t>
      </w:r>
      <w:r w:rsidR="009125D2">
        <w:rPr>
          <w:sz w:val="28"/>
          <w:szCs w:val="28"/>
        </w:rPr>
        <w:t>hiervoor</w:t>
      </w:r>
      <w:r w:rsidR="00D20171">
        <w:rPr>
          <w:sz w:val="28"/>
          <w:szCs w:val="28"/>
        </w:rPr>
        <w:t xml:space="preserve"> op het stree</w:t>
      </w:r>
      <w:r w:rsidR="009125D2">
        <w:rPr>
          <w:sz w:val="28"/>
          <w:szCs w:val="28"/>
        </w:rPr>
        <w:t>pje.</w:t>
      </w:r>
    </w:p>
    <w:p w14:paraId="18DF4DCF" w14:textId="0B0A705F" w:rsidR="009125D2" w:rsidRDefault="009125D2" w:rsidP="00B140A9">
      <w:pPr>
        <w:rPr>
          <w:sz w:val="28"/>
          <w:szCs w:val="28"/>
        </w:rPr>
      </w:pPr>
      <w:r>
        <w:rPr>
          <w:sz w:val="28"/>
          <w:szCs w:val="28"/>
        </w:rPr>
        <w:t xml:space="preserve">Bij een </w:t>
      </w:r>
      <w:r w:rsidRPr="002431FF">
        <w:rPr>
          <w:b/>
          <w:bCs/>
          <w:sz w:val="28"/>
          <w:szCs w:val="28"/>
          <w:highlight w:val="lightGray"/>
        </w:rPr>
        <w:t>□</w:t>
      </w:r>
      <w:r w:rsidR="002431FF">
        <w:rPr>
          <w:b/>
          <w:bCs/>
          <w:sz w:val="28"/>
          <w:szCs w:val="28"/>
        </w:rPr>
        <w:t xml:space="preserve"> </w:t>
      </w:r>
      <w:r w:rsidR="002431FF">
        <w:rPr>
          <w:sz w:val="28"/>
          <w:szCs w:val="28"/>
        </w:rPr>
        <w:t>vakje kunt u dit aanklikken om hier een selectie voor te maken.</w:t>
      </w:r>
    </w:p>
    <w:p w14:paraId="6656FC0D" w14:textId="1AC61BE1" w:rsidR="002431FF" w:rsidRPr="002431FF" w:rsidRDefault="002431FF" w:rsidP="00B140A9">
      <w:pPr>
        <w:rPr>
          <w:sz w:val="28"/>
          <w:szCs w:val="28"/>
        </w:rPr>
      </w:pPr>
      <w:r>
        <w:rPr>
          <w:sz w:val="28"/>
          <w:szCs w:val="28"/>
        </w:rPr>
        <w:t xml:space="preserve">Bij </w:t>
      </w:r>
      <w:r w:rsidRPr="002431FF">
        <w:rPr>
          <w:sz w:val="28"/>
          <w:szCs w:val="28"/>
          <w:highlight w:val="lightGray"/>
        </w:rPr>
        <w:t>Kies hier</w:t>
      </w:r>
      <w:r>
        <w:rPr>
          <w:sz w:val="28"/>
          <w:szCs w:val="28"/>
        </w:rPr>
        <w:t xml:space="preserve"> maakt u een keuze uit de onderliggende keuze lijst.</w:t>
      </w:r>
    </w:p>
    <w:p w14:paraId="09A69C33" w14:textId="77777777" w:rsidR="00B140A9" w:rsidRPr="00B140A9" w:rsidRDefault="00B140A9" w:rsidP="003D084D">
      <w:pPr>
        <w:ind w:left="-567" w:right="-1134"/>
        <w:rPr>
          <w:sz w:val="32"/>
          <w:szCs w:val="32"/>
        </w:rPr>
      </w:pPr>
    </w:p>
    <w:p w14:paraId="3DDBF355" w14:textId="77777777" w:rsidR="00C108FB" w:rsidRPr="00C108FB" w:rsidRDefault="00C108FB">
      <w:pPr>
        <w:rPr>
          <w:sz w:val="32"/>
          <w:szCs w:val="32"/>
        </w:rPr>
      </w:pPr>
    </w:p>
    <w:sectPr w:rsidR="00C108FB" w:rsidRPr="00C108FB" w:rsidSect="00D20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5F42" w14:textId="77777777" w:rsidR="003B2833" w:rsidRDefault="003B2833" w:rsidP="00C06E9A">
      <w:r>
        <w:separator/>
      </w:r>
    </w:p>
  </w:endnote>
  <w:endnote w:type="continuationSeparator" w:id="0">
    <w:p w14:paraId="735D6BD1" w14:textId="77777777" w:rsidR="003B2833" w:rsidRDefault="003B2833" w:rsidP="00C0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68C6" w14:textId="77777777" w:rsidR="00E37FDE" w:rsidRDefault="00E37F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F775" w14:textId="08D881CD" w:rsidR="00C06E9A" w:rsidRDefault="00C06E9A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988E7A" wp14:editId="709EBE3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e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hthoek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vak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D6B46" w14:textId="66CBB5F3" w:rsidR="00C06E9A" w:rsidRDefault="008B44D6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eu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06E9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John Kessels</w:t>
                                </w:r>
                              </w:sdtContent>
                            </w:sdt>
                            <w:r w:rsidR="00C06E9A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06E9A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[School]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988E7A" id="Groep 52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">
              <v:rect id="Rechthoek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A7D6B46" w14:textId="66CBB5F3" w:rsidR="00C06E9A" w:rsidRDefault="002F0C04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eu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C06E9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John Kessels</w:t>
                          </w:r>
                        </w:sdtContent>
                      </w:sdt>
                      <w:r w:rsidR="00C06E9A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06E9A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[School]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>LCC 03-07-2023</w:t>
    </w:r>
  </w:p>
  <w:p w14:paraId="76C824C7" w14:textId="77777777" w:rsidR="00C06E9A" w:rsidRDefault="00C06E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C180" w14:textId="77777777" w:rsidR="00E37FDE" w:rsidRDefault="00E37F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9963" w14:textId="77777777" w:rsidR="003B2833" w:rsidRDefault="003B2833" w:rsidP="00C06E9A">
      <w:r>
        <w:separator/>
      </w:r>
    </w:p>
  </w:footnote>
  <w:footnote w:type="continuationSeparator" w:id="0">
    <w:p w14:paraId="2F139445" w14:textId="77777777" w:rsidR="003B2833" w:rsidRDefault="003B2833" w:rsidP="00C0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511D" w14:textId="1447B086" w:rsidR="00E37FDE" w:rsidRDefault="008B44D6">
    <w:pPr>
      <w:pStyle w:val="Koptekst"/>
    </w:pPr>
    <w:r>
      <w:rPr>
        <w:noProof/>
      </w:rPr>
      <w:pict w14:anchorId="1D4BB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1563" o:spid="_x0000_s1026" type="#_x0000_t75" style="position:absolute;margin-left:0;margin-top:0;width:574pt;height:624.5pt;z-index:-251655168;mso-position-horizontal:center;mso-position-horizontal-relative:margin;mso-position-vertical:center;mso-position-vertical-relative:margin" o:allowincell="f">
          <v:imagedata r:id="rId1" o:title="LC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ED33" w14:textId="7C0F95CC" w:rsidR="00E37FDE" w:rsidRDefault="008B44D6">
    <w:pPr>
      <w:pStyle w:val="Koptekst"/>
    </w:pPr>
    <w:r>
      <w:rPr>
        <w:noProof/>
      </w:rPr>
      <w:pict w14:anchorId="7CF29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1564" o:spid="_x0000_s1027" type="#_x0000_t75" style="position:absolute;margin-left:0;margin-top:0;width:574pt;height:624.5pt;z-index:-251654144;mso-position-horizontal:center;mso-position-horizontal-relative:margin;mso-position-vertical:center;mso-position-vertical-relative:margin" o:allowincell="f">
          <v:imagedata r:id="rId1" o:title="LC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534A" w14:textId="0327129C" w:rsidR="00E37FDE" w:rsidRDefault="008B44D6">
    <w:pPr>
      <w:pStyle w:val="Koptekst"/>
    </w:pPr>
    <w:r>
      <w:rPr>
        <w:noProof/>
      </w:rPr>
      <w:pict w14:anchorId="0D01A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1562" o:spid="_x0000_s1025" type="#_x0000_t75" style="position:absolute;margin-left:0;margin-top:0;width:574pt;height:624.5pt;z-index:-251656192;mso-position-horizontal:center;mso-position-horizontal-relative:margin;mso-position-vertical:center;mso-position-vertical-relative:margin" o:allowincell="f">
          <v:imagedata r:id="rId1" o:title="LC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03726"/>
    <w:multiLevelType w:val="hybridMultilevel"/>
    <w:tmpl w:val="C9625568"/>
    <w:lvl w:ilvl="0" w:tplc="082A9732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  <w:b/>
      </w:rPr>
    </w:lvl>
    <w:lvl w:ilvl="1" w:tplc="0413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2679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i0MO7yuwLavyy4BsNYHa5sCOAut6uYp+Auc5TJvt5Qj3JEINHeJgOMfL3vU/lINU8qqSeUkL/XVrk6TCG/Md5w==" w:salt="PRUFTUYwH1UxM1N0nAYzL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B2"/>
    <w:rsid w:val="00033EB9"/>
    <w:rsid w:val="002431FF"/>
    <w:rsid w:val="003B2833"/>
    <w:rsid w:val="003D084D"/>
    <w:rsid w:val="004E1765"/>
    <w:rsid w:val="006B599D"/>
    <w:rsid w:val="00892FB2"/>
    <w:rsid w:val="008B44D6"/>
    <w:rsid w:val="009125D2"/>
    <w:rsid w:val="00B140A9"/>
    <w:rsid w:val="00B4247A"/>
    <w:rsid w:val="00BD5FF1"/>
    <w:rsid w:val="00C06E9A"/>
    <w:rsid w:val="00C108FB"/>
    <w:rsid w:val="00C81C4C"/>
    <w:rsid w:val="00D20171"/>
    <w:rsid w:val="00DB36E8"/>
    <w:rsid w:val="00E3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DCAF5"/>
  <w15:chartTrackingRefBased/>
  <w15:docId w15:val="{8D5758FB-A322-44D5-9E35-62C85C2C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36E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06E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6E9A"/>
  </w:style>
  <w:style w:type="paragraph" w:styleId="Voettekst">
    <w:name w:val="footer"/>
    <w:basedOn w:val="Standaard"/>
    <w:link w:val="VoettekstChar"/>
    <w:uiPriority w:val="99"/>
    <w:unhideWhenUsed/>
    <w:rsid w:val="00C06E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09AF-02E4-443B-8A64-92EF098C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1204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Kessels</dc:creator>
  <cp:keywords/>
  <dc:description/>
  <cp:lastModifiedBy>John Kessels</cp:lastModifiedBy>
  <cp:revision>9</cp:revision>
  <dcterms:created xsi:type="dcterms:W3CDTF">2023-07-03T16:41:00Z</dcterms:created>
  <dcterms:modified xsi:type="dcterms:W3CDTF">2023-07-09T12:04:00Z</dcterms:modified>
</cp:coreProperties>
</file>